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293" w:rsidRPr="000C7293" w:rsidRDefault="000C7293" w:rsidP="000C7293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</w:rPr>
      </w:pPr>
      <w:r w:rsidRPr="000C7293">
        <w:rPr>
          <w:rFonts w:ascii="Times New Roman" w:hAnsi="Times New Roman"/>
          <w:b/>
          <w:color w:val="000000"/>
          <w:sz w:val="28"/>
        </w:rPr>
        <w:t xml:space="preserve">                                                                                                          </w:t>
      </w:r>
      <w:r w:rsidRPr="000C7293">
        <w:rPr>
          <w:rFonts w:ascii="Times New Roman" w:hAnsi="Times New Roman"/>
          <w:color w:val="000000"/>
          <w:sz w:val="28"/>
        </w:rPr>
        <w:t>Ф.4-139</w:t>
      </w:r>
    </w:p>
    <w:p w:rsidR="000C7293" w:rsidRPr="000C7293" w:rsidRDefault="000C7293" w:rsidP="006F1F1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C7293">
        <w:rPr>
          <w:rFonts w:ascii="Times New Roman" w:hAnsi="Times New Roman"/>
          <w:b/>
          <w:sz w:val="28"/>
        </w:rPr>
        <w:t xml:space="preserve">Формуляр для размещения </w:t>
      </w:r>
      <w:r w:rsidRPr="000C7293">
        <w:rPr>
          <w:rFonts w:ascii="Times New Roman" w:hAnsi="Times New Roman"/>
          <w:b/>
          <w:sz w:val="28"/>
          <w:szCs w:val="28"/>
        </w:rPr>
        <w:t>УМКД  в электронной библиотеке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76"/>
        <w:gridCol w:w="6606"/>
      </w:tblGrid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F59B9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F59B9">
              <w:rPr>
                <w:rFonts w:ascii="Times New Roman" w:hAnsi="Times New Roman"/>
                <w:b/>
                <w:sz w:val="20"/>
                <w:szCs w:val="20"/>
              </w:rPr>
              <w:t>Автор</w:t>
            </w:r>
          </w:p>
        </w:tc>
        <w:tc>
          <w:tcPr>
            <w:tcW w:w="3092" w:type="pct"/>
          </w:tcPr>
          <w:p w:rsidR="000C7293" w:rsidRPr="002F59B9" w:rsidRDefault="002F59B9" w:rsidP="002F59B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Д</w:t>
            </w:r>
            <w:r w:rsidR="000C1576" w:rsidRPr="002F59B9">
              <w:rPr>
                <w:rFonts w:ascii="Times New Roman" w:hAnsi="Times New Roman"/>
                <w:sz w:val="20"/>
                <w:szCs w:val="20"/>
                <w:lang w:val="kk-KZ"/>
              </w:rPr>
              <w:t>осумова А</w:t>
            </w:r>
            <w:r w:rsidR="00AD7324" w:rsidRPr="002F59B9">
              <w:rPr>
                <w:rFonts w:ascii="Times New Roman" w:hAnsi="Times New Roman"/>
                <w:sz w:val="20"/>
                <w:szCs w:val="20"/>
                <w:lang w:val="kk-KZ"/>
              </w:rPr>
              <w:t>.Ж.</w:t>
            </w:r>
          </w:p>
        </w:tc>
      </w:tr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F59B9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2F59B9">
              <w:rPr>
                <w:rFonts w:ascii="Times New Roman" w:hAnsi="Times New Roman"/>
                <w:i/>
                <w:sz w:val="20"/>
                <w:szCs w:val="20"/>
              </w:rPr>
              <w:t>Другие авторы</w:t>
            </w:r>
          </w:p>
        </w:tc>
        <w:tc>
          <w:tcPr>
            <w:tcW w:w="3092" w:type="pct"/>
          </w:tcPr>
          <w:p w:rsidR="000C7293" w:rsidRPr="002F59B9" w:rsidRDefault="000C7293" w:rsidP="000C7293">
            <w:pPr>
              <w:spacing w:after="0" w:line="240" w:lineRule="auto"/>
              <w:ind w:firstLine="197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F59B9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F59B9">
              <w:rPr>
                <w:rFonts w:ascii="Times New Roman" w:hAnsi="Times New Roman"/>
                <w:b/>
                <w:sz w:val="20"/>
                <w:szCs w:val="20"/>
              </w:rPr>
              <w:t>Заглавие книги</w:t>
            </w:r>
          </w:p>
        </w:tc>
        <w:tc>
          <w:tcPr>
            <w:tcW w:w="3092" w:type="pct"/>
          </w:tcPr>
          <w:p w:rsidR="000C7293" w:rsidRPr="002F59B9" w:rsidRDefault="002F59B9" w:rsidP="00AD732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F59B9">
              <w:rPr>
                <w:rFonts w:ascii="Times New Roman" w:hAnsi="Times New Roman"/>
                <w:sz w:val="20"/>
                <w:szCs w:val="20"/>
                <w:lang w:val="kk-KZ"/>
              </w:rPr>
              <w:t>Малдардың ұдайы өндірісінің биотехнологиясы</w:t>
            </w:r>
          </w:p>
        </w:tc>
      </w:tr>
      <w:tr w:rsidR="000C7293" w:rsidRPr="00231010" w:rsidTr="00231010">
        <w:trPr>
          <w:trHeight w:val="3799"/>
        </w:trPr>
        <w:tc>
          <w:tcPr>
            <w:tcW w:w="1908" w:type="pct"/>
          </w:tcPr>
          <w:p w:rsidR="000C7293" w:rsidRPr="002F59B9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F59B9">
              <w:rPr>
                <w:rFonts w:ascii="Times New Roman" w:hAnsi="Times New Roman"/>
                <w:b/>
                <w:sz w:val="20"/>
                <w:szCs w:val="20"/>
              </w:rPr>
              <w:t xml:space="preserve">Сведения, относящиеся к заглавию: </w:t>
            </w:r>
          </w:p>
        </w:tc>
        <w:tc>
          <w:tcPr>
            <w:tcW w:w="3092" w:type="pct"/>
          </w:tcPr>
          <w:p w:rsidR="000C7293" w:rsidRPr="002F59B9" w:rsidRDefault="000C7293" w:rsidP="000C7293">
            <w:pPr>
              <w:pStyle w:val="a8"/>
              <w:tabs>
                <w:tab w:val="left" w:pos="938"/>
              </w:tabs>
              <w:rPr>
                <w:rFonts w:ascii="Times New Roman" w:hAnsi="Times New Roman"/>
                <w:i/>
                <w:sz w:val="20"/>
                <w:szCs w:val="20"/>
              </w:rPr>
            </w:pPr>
            <w:r w:rsidRPr="002F59B9">
              <w:rPr>
                <w:rFonts w:ascii="Times New Roman" w:hAnsi="Times New Roman"/>
                <w:i/>
                <w:sz w:val="20"/>
                <w:szCs w:val="20"/>
              </w:rPr>
              <w:tab/>
            </w:r>
            <w:r w:rsidRPr="002F59B9">
              <w:rPr>
                <w:rFonts w:ascii="Times New Roman" w:hAnsi="Times New Roman"/>
                <w:i/>
                <w:sz w:val="20"/>
                <w:szCs w:val="20"/>
              </w:rPr>
              <w:br/>
            </w:r>
            <w:r w:rsidR="00BC25DE" w:rsidRPr="002F59B9">
              <w:rPr>
                <w:rFonts w:ascii="Times New Roman" w:hAnsi="Times New Roman"/>
                <w:i/>
                <w:sz w:val="20"/>
                <w:szCs w:val="20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2" type="#_x0000_t75" style="width:20.1pt;height:18.4pt" o:ole="">
                  <v:imagedata r:id="rId8" o:title=""/>
                </v:shape>
                <w:control r:id="rId9" w:name="DefaultOcxName" w:shapeid="_x0000_i1052"/>
              </w:object>
            </w:r>
            <w:r w:rsidRPr="002F59B9">
              <w:rPr>
                <w:rFonts w:ascii="Times New Roman" w:hAnsi="Times New Roman"/>
                <w:i/>
                <w:sz w:val="20"/>
                <w:szCs w:val="20"/>
              </w:rPr>
              <w:t>Учебно-методический комплекс   дисциплин/</w:t>
            </w:r>
            <w:proofErr w:type="spellStart"/>
            <w:r w:rsidRPr="002F59B9">
              <w:rPr>
                <w:rFonts w:ascii="Times New Roman" w:hAnsi="Times New Roman"/>
                <w:i/>
                <w:sz w:val="20"/>
                <w:szCs w:val="20"/>
              </w:rPr>
              <w:t>Пәндердің</w:t>
            </w:r>
            <w:proofErr w:type="spellEnd"/>
            <w:r w:rsidRPr="002F59B9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2F59B9">
              <w:rPr>
                <w:rFonts w:ascii="Times New Roman" w:hAnsi="Times New Roman"/>
                <w:i/>
                <w:sz w:val="20"/>
                <w:szCs w:val="20"/>
              </w:rPr>
              <w:t>оқу-әдістемелік</w:t>
            </w:r>
            <w:proofErr w:type="spellEnd"/>
            <w:r w:rsidRPr="002F59B9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2F59B9">
              <w:rPr>
                <w:rFonts w:ascii="Times New Roman" w:hAnsi="Times New Roman"/>
                <w:i/>
                <w:sz w:val="20"/>
                <w:szCs w:val="20"/>
              </w:rPr>
              <w:t>кешені</w:t>
            </w:r>
            <w:proofErr w:type="spellEnd"/>
            <w:r w:rsidRPr="002F59B9">
              <w:rPr>
                <w:rFonts w:ascii="Times New Roman" w:hAnsi="Times New Roman"/>
                <w:i/>
                <w:sz w:val="20"/>
                <w:szCs w:val="20"/>
              </w:rPr>
              <w:br/>
            </w:r>
            <w:r w:rsidR="00BC25DE" w:rsidRPr="002F59B9">
              <w:rPr>
                <w:rFonts w:ascii="Times New Roman" w:hAnsi="Times New Roman"/>
                <w:i/>
                <w:sz w:val="20"/>
                <w:szCs w:val="20"/>
              </w:rPr>
              <w:object w:dxaOrig="225" w:dyaOrig="225">
                <v:shape id="_x0000_i1055" type="#_x0000_t75" style="width:20.1pt;height:18.4pt" o:ole="">
                  <v:imagedata r:id="rId10" o:title=""/>
                </v:shape>
                <w:control r:id="rId11" w:name="DefaultOcxName1" w:shapeid="_x0000_i1055"/>
              </w:object>
            </w:r>
            <w:r w:rsidRPr="002F59B9">
              <w:rPr>
                <w:rFonts w:ascii="Times New Roman" w:hAnsi="Times New Roman"/>
                <w:i/>
                <w:sz w:val="20"/>
                <w:szCs w:val="20"/>
              </w:rPr>
              <w:t>Учебник</w:t>
            </w:r>
            <w:proofErr w:type="gramStart"/>
            <w:r w:rsidRPr="002F59B9">
              <w:rPr>
                <w:rFonts w:ascii="Times New Roman" w:hAnsi="Times New Roman"/>
                <w:i/>
                <w:sz w:val="20"/>
                <w:szCs w:val="20"/>
              </w:rPr>
              <w:t>/</w:t>
            </w:r>
            <w:proofErr w:type="spellStart"/>
            <w:r w:rsidRPr="002F59B9">
              <w:rPr>
                <w:rFonts w:ascii="Times New Roman" w:hAnsi="Times New Roman"/>
                <w:i/>
                <w:sz w:val="20"/>
                <w:szCs w:val="20"/>
              </w:rPr>
              <w:t>О</w:t>
            </w:r>
            <w:proofErr w:type="gramEnd"/>
            <w:r w:rsidRPr="002F59B9">
              <w:rPr>
                <w:rFonts w:ascii="Times New Roman" w:hAnsi="Times New Roman"/>
                <w:i/>
                <w:sz w:val="20"/>
                <w:szCs w:val="20"/>
              </w:rPr>
              <w:t>қулық</w:t>
            </w:r>
            <w:proofErr w:type="spellEnd"/>
            <w:r w:rsidRPr="002F59B9">
              <w:rPr>
                <w:rFonts w:ascii="Times New Roman" w:hAnsi="Times New Roman"/>
                <w:i/>
                <w:sz w:val="20"/>
                <w:szCs w:val="20"/>
              </w:rPr>
              <w:br/>
            </w:r>
            <w:r w:rsidR="00BC25DE" w:rsidRPr="002F59B9">
              <w:rPr>
                <w:rFonts w:ascii="Times New Roman" w:hAnsi="Times New Roman"/>
                <w:i/>
                <w:sz w:val="20"/>
                <w:szCs w:val="20"/>
              </w:rPr>
              <w:object w:dxaOrig="225" w:dyaOrig="225">
                <v:shape id="_x0000_i1058" type="#_x0000_t75" style="width:20.1pt;height:18.4pt" o:ole="">
                  <v:imagedata r:id="rId10" o:title=""/>
                </v:shape>
                <w:control r:id="rId12" w:name="DefaultOcxName2" w:shapeid="_x0000_i1058"/>
              </w:object>
            </w:r>
            <w:r w:rsidRPr="002F59B9">
              <w:rPr>
                <w:rFonts w:ascii="Times New Roman" w:hAnsi="Times New Roman"/>
                <w:i/>
                <w:sz w:val="20"/>
                <w:szCs w:val="20"/>
              </w:rPr>
              <w:t>Монография/Монография</w:t>
            </w:r>
            <w:r w:rsidRPr="002F59B9">
              <w:rPr>
                <w:rFonts w:ascii="Times New Roman" w:hAnsi="Times New Roman"/>
                <w:i/>
                <w:sz w:val="20"/>
                <w:szCs w:val="20"/>
              </w:rPr>
              <w:br/>
            </w:r>
            <w:r w:rsidR="00BC25DE" w:rsidRPr="002F59B9">
              <w:rPr>
                <w:rFonts w:ascii="Times New Roman" w:hAnsi="Times New Roman"/>
                <w:i/>
                <w:sz w:val="20"/>
                <w:szCs w:val="20"/>
              </w:rPr>
              <w:object w:dxaOrig="225" w:dyaOrig="225">
                <v:shape id="_x0000_i1061" type="#_x0000_t75" style="width:20.1pt;height:18.4pt" o:ole="">
                  <v:imagedata r:id="rId10" o:title=""/>
                </v:shape>
                <w:control r:id="rId13" w:name="DefaultOcxName3" w:shapeid="_x0000_i1061"/>
              </w:object>
            </w:r>
            <w:r w:rsidRPr="002F59B9">
              <w:rPr>
                <w:rFonts w:ascii="Times New Roman" w:hAnsi="Times New Roman"/>
                <w:i/>
                <w:sz w:val="20"/>
                <w:szCs w:val="20"/>
              </w:rPr>
              <w:t>Энциклопедия/Энциклопедия</w:t>
            </w:r>
            <w:r w:rsidRPr="002F59B9">
              <w:rPr>
                <w:rFonts w:ascii="Times New Roman" w:hAnsi="Times New Roman"/>
                <w:i/>
                <w:sz w:val="20"/>
                <w:szCs w:val="20"/>
              </w:rPr>
              <w:br/>
            </w:r>
            <w:r w:rsidR="00BC25DE" w:rsidRPr="002F59B9">
              <w:rPr>
                <w:rFonts w:ascii="Times New Roman" w:hAnsi="Times New Roman"/>
                <w:i/>
                <w:sz w:val="20"/>
                <w:szCs w:val="20"/>
              </w:rPr>
              <w:object w:dxaOrig="225" w:dyaOrig="225">
                <v:shape id="_x0000_i1064" type="#_x0000_t75" style="width:20.1pt;height:18.4pt" o:ole="">
                  <v:imagedata r:id="rId10" o:title=""/>
                </v:shape>
                <w:control r:id="rId14" w:name="DefaultOcxName5" w:shapeid="_x0000_i1064"/>
              </w:object>
            </w:r>
            <w:r w:rsidRPr="002F59B9">
              <w:rPr>
                <w:rFonts w:ascii="Times New Roman" w:hAnsi="Times New Roman"/>
                <w:i/>
                <w:sz w:val="20"/>
                <w:szCs w:val="20"/>
              </w:rPr>
              <w:t>Рабочая программа/</w:t>
            </w:r>
            <w:proofErr w:type="spellStart"/>
            <w:r w:rsidRPr="002F59B9">
              <w:rPr>
                <w:rFonts w:ascii="Times New Roman" w:hAnsi="Times New Roman"/>
                <w:i/>
                <w:sz w:val="20"/>
                <w:szCs w:val="20"/>
              </w:rPr>
              <w:t>Жұмыс</w:t>
            </w:r>
            <w:proofErr w:type="spellEnd"/>
            <w:r w:rsidRPr="002F59B9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2F59B9">
              <w:rPr>
                <w:rFonts w:ascii="Times New Roman" w:hAnsi="Times New Roman"/>
                <w:i/>
                <w:sz w:val="20"/>
                <w:szCs w:val="20"/>
              </w:rPr>
              <w:t>бағдарламасы</w:t>
            </w:r>
            <w:proofErr w:type="spellEnd"/>
            <w:r w:rsidRPr="002F59B9">
              <w:rPr>
                <w:rFonts w:ascii="Times New Roman" w:hAnsi="Times New Roman"/>
                <w:i/>
                <w:sz w:val="20"/>
                <w:szCs w:val="20"/>
              </w:rPr>
              <w:br/>
            </w:r>
            <w:r w:rsidR="00BC25DE" w:rsidRPr="002F59B9">
              <w:rPr>
                <w:rFonts w:ascii="Times New Roman" w:hAnsi="Times New Roman"/>
                <w:i/>
                <w:sz w:val="20"/>
                <w:szCs w:val="20"/>
              </w:rPr>
              <w:object w:dxaOrig="225" w:dyaOrig="225">
                <v:shape id="_x0000_i1067" type="#_x0000_t75" style="width:20.1pt;height:18.4pt" o:ole="">
                  <v:imagedata r:id="rId10" o:title=""/>
                </v:shape>
                <w:control r:id="rId15" w:name="DefaultOcxName6" w:shapeid="_x0000_i1067"/>
              </w:object>
            </w:r>
            <w:r w:rsidRPr="002F59B9">
              <w:rPr>
                <w:rFonts w:ascii="Times New Roman" w:hAnsi="Times New Roman"/>
                <w:i/>
                <w:sz w:val="20"/>
                <w:szCs w:val="20"/>
              </w:rPr>
              <w:t>Учебное пособие/</w:t>
            </w:r>
            <w:proofErr w:type="spellStart"/>
            <w:r w:rsidRPr="002F59B9">
              <w:rPr>
                <w:rFonts w:ascii="Times New Roman" w:hAnsi="Times New Roman"/>
                <w:i/>
                <w:sz w:val="20"/>
                <w:szCs w:val="20"/>
              </w:rPr>
              <w:t>Оқу</w:t>
            </w:r>
            <w:proofErr w:type="spellEnd"/>
            <w:r w:rsidRPr="002F59B9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2F59B9">
              <w:rPr>
                <w:rFonts w:ascii="Times New Roman" w:hAnsi="Times New Roman"/>
                <w:i/>
                <w:sz w:val="20"/>
                <w:szCs w:val="20"/>
              </w:rPr>
              <w:t>құралы</w:t>
            </w:r>
            <w:proofErr w:type="spellEnd"/>
            <w:r w:rsidRPr="002F59B9">
              <w:rPr>
                <w:rFonts w:ascii="Times New Roman" w:hAnsi="Times New Roman"/>
                <w:i/>
                <w:sz w:val="20"/>
                <w:szCs w:val="20"/>
              </w:rPr>
              <w:br/>
            </w:r>
            <w:r w:rsidR="00BC25DE" w:rsidRPr="002F59B9">
              <w:rPr>
                <w:rFonts w:ascii="Times New Roman" w:hAnsi="Times New Roman"/>
                <w:i/>
                <w:sz w:val="20"/>
                <w:szCs w:val="20"/>
              </w:rPr>
              <w:object w:dxaOrig="225" w:dyaOrig="225">
                <v:shape id="_x0000_i1070" type="#_x0000_t75" style="width:20.1pt;height:18.4pt" o:ole="">
                  <v:imagedata r:id="rId10" o:title=""/>
                </v:shape>
                <w:control r:id="rId16" w:name="DefaultOcxName7" w:shapeid="_x0000_i1070"/>
              </w:object>
            </w:r>
            <w:r w:rsidRPr="002F59B9">
              <w:rPr>
                <w:rFonts w:ascii="Times New Roman" w:hAnsi="Times New Roman"/>
                <w:i/>
                <w:sz w:val="20"/>
                <w:szCs w:val="20"/>
              </w:rPr>
              <w:t>Видео-пособие/Видео-</w:t>
            </w:r>
            <w:proofErr w:type="spellStart"/>
            <w:r w:rsidRPr="002F59B9">
              <w:rPr>
                <w:rFonts w:ascii="Times New Roman" w:hAnsi="Times New Roman"/>
                <w:i/>
                <w:sz w:val="20"/>
                <w:szCs w:val="20"/>
              </w:rPr>
              <w:t>жәрдем</w:t>
            </w:r>
            <w:proofErr w:type="spellEnd"/>
            <w:r w:rsidRPr="002F59B9">
              <w:rPr>
                <w:rFonts w:ascii="Times New Roman" w:hAnsi="Times New Roman"/>
                <w:i/>
                <w:sz w:val="20"/>
                <w:szCs w:val="20"/>
              </w:rPr>
              <w:br/>
            </w:r>
            <w:r w:rsidR="00BC25DE" w:rsidRPr="002F59B9">
              <w:rPr>
                <w:rFonts w:ascii="Times New Roman" w:hAnsi="Times New Roman"/>
                <w:i/>
                <w:sz w:val="20"/>
                <w:szCs w:val="20"/>
              </w:rPr>
              <w:object w:dxaOrig="225" w:dyaOrig="225">
                <v:shape id="_x0000_i1073" type="#_x0000_t75" style="width:20.1pt;height:18.4pt" o:ole="">
                  <v:imagedata r:id="rId10" o:title=""/>
                </v:shape>
                <w:control r:id="rId17" w:name="DefaultOcxName8" w:shapeid="_x0000_i1073"/>
              </w:object>
            </w:r>
            <w:r w:rsidRPr="002F59B9">
              <w:rPr>
                <w:rFonts w:ascii="Times New Roman" w:hAnsi="Times New Roman"/>
                <w:i/>
                <w:sz w:val="20"/>
                <w:szCs w:val="20"/>
              </w:rPr>
              <w:t>Практикум/Практикум</w:t>
            </w:r>
          </w:p>
          <w:p w:rsidR="000C7293" w:rsidRPr="002F59B9" w:rsidRDefault="000C7293" w:rsidP="000C7293">
            <w:pPr>
              <w:pStyle w:val="a8"/>
              <w:tabs>
                <w:tab w:val="left" w:pos="938"/>
              </w:tabs>
              <w:rPr>
                <w:rFonts w:ascii="Times New Roman" w:hAnsi="Times New Roman"/>
                <w:i/>
                <w:sz w:val="20"/>
                <w:szCs w:val="20"/>
              </w:rPr>
            </w:pPr>
            <w:r w:rsidRPr="002F59B9">
              <w:rPr>
                <w:rFonts w:ascii="Times New Roman" w:hAnsi="Times New Roman"/>
                <w:i/>
                <w:sz w:val="20"/>
                <w:szCs w:val="20"/>
              </w:rPr>
              <w:t>-------------------------------------------------------------------</w:t>
            </w:r>
            <w:r w:rsidRPr="002F59B9">
              <w:rPr>
                <w:rFonts w:ascii="Times New Roman" w:hAnsi="Times New Roman"/>
                <w:i/>
                <w:sz w:val="20"/>
                <w:szCs w:val="20"/>
              </w:rPr>
              <w:tab/>
            </w:r>
            <w:r w:rsidRPr="002F59B9">
              <w:rPr>
                <w:rFonts w:ascii="Times New Roman" w:hAnsi="Times New Roman"/>
                <w:i/>
                <w:sz w:val="20"/>
                <w:szCs w:val="20"/>
              </w:rPr>
              <w:br/>
            </w:r>
            <w:r w:rsidR="00BC25DE" w:rsidRPr="002F59B9">
              <w:rPr>
                <w:rFonts w:ascii="Times New Roman" w:hAnsi="Times New Roman"/>
                <w:i/>
                <w:sz w:val="20"/>
                <w:szCs w:val="20"/>
              </w:rPr>
              <w:object w:dxaOrig="225" w:dyaOrig="225">
                <v:shape id="_x0000_i1076" type="#_x0000_t75" style="width:20.1pt;height:18.4pt" o:ole="">
                  <v:imagedata r:id="rId10" o:title=""/>
                </v:shape>
                <w:control r:id="rId18" w:name="DefaultOcxName9" w:shapeid="_x0000_i1076"/>
              </w:object>
            </w:r>
            <w:r w:rsidRPr="002F59B9">
              <w:rPr>
                <w:rFonts w:ascii="Times New Roman" w:hAnsi="Times New Roman"/>
                <w:i/>
                <w:sz w:val="20"/>
                <w:szCs w:val="20"/>
              </w:rPr>
              <w:t>Труды конференций/</w:t>
            </w:r>
            <w:proofErr w:type="spellStart"/>
            <w:r w:rsidRPr="002F59B9">
              <w:rPr>
                <w:rFonts w:ascii="Times New Roman" w:hAnsi="Times New Roman"/>
                <w:i/>
                <w:sz w:val="20"/>
                <w:szCs w:val="20"/>
              </w:rPr>
              <w:t>Конферецияның</w:t>
            </w:r>
            <w:proofErr w:type="spellEnd"/>
            <w:r w:rsidRPr="002F59B9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2F59B9">
              <w:rPr>
                <w:rFonts w:ascii="Times New Roman" w:hAnsi="Times New Roman"/>
                <w:i/>
                <w:sz w:val="20"/>
                <w:szCs w:val="20"/>
              </w:rPr>
              <w:t>еңбектері</w:t>
            </w:r>
            <w:proofErr w:type="spellEnd"/>
            <w:r w:rsidRPr="002F59B9">
              <w:rPr>
                <w:rFonts w:ascii="Times New Roman" w:hAnsi="Times New Roman"/>
                <w:i/>
                <w:sz w:val="20"/>
                <w:szCs w:val="20"/>
              </w:rPr>
              <w:br/>
            </w:r>
            <w:r w:rsidR="00BC25DE" w:rsidRPr="002F59B9">
              <w:rPr>
                <w:rFonts w:ascii="Times New Roman" w:hAnsi="Times New Roman"/>
                <w:i/>
                <w:sz w:val="20"/>
                <w:szCs w:val="20"/>
              </w:rPr>
              <w:object w:dxaOrig="225" w:dyaOrig="225">
                <v:shape id="_x0000_i1079" type="#_x0000_t75" style="width:20.1pt;height:18.4pt" o:ole="">
                  <v:imagedata r:id="rId10" o:title=""/>
                </v:shape>
                <w:control r:id="rId19" w:name="DefaultOcxName10" w:shapeid="_x0000_i1079"/>
              </w:object>
            </w:r>
            <w:r w:rsidRPr="002F59B9">
              <w:rPr>
                <w:rFonts w:ascii="Times New Roman" w:hAnsi="Times New Roman"/>
                <w:i/>
                <w:sz w:val="20"/>
                <w:szCs w:val="20"/>
              </w:rPr>
              <w:t>Научные труды/</w:t>
            </w:r>
            <w:proofErr w:type="spellStart"/>
            <w:r w:rsidRPr="002F59B9">
              <w:rPr>
                <w:rFonts w:ascii="Times New Roman" w:hAnsi="Times New Roman"/>
                <w:i/>
                <w:sz w:val="20"/>
                <w:szCs w:val="20"/>
              </w:rPr>
              <w:t>Ғылыми</w:t>
            </w:r>
            <w:proofErr w:type="spellEnd"/>
            <w:r w:rsidRPr="002F59B9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2F59B9">
              <w:rPr>
                <w:rFonts w:ascii="Times New Roman" w:hAnsi="Times New Roman"/>
                <w:i/>
                <w:sz w:val="20"/>
                <w:szCs w:val="20"/>
              </w:rPr>
              <w:t>еңбектері</w:t>
            </w:r>
            <w:proofErr w:type="spellEnd"/>
            <w:r w:rsidRPr="002F59B9">
              <w:rPr>
                <w:rFonts w:ascii="Times New Roman" w:hAnsi="Times New Roman"/>
                <w:i/>
                <w:sz w:val="20"/>
                <w:szCs w:val="20"/>
              </w:rPr>
              <w:br/>
            </w:r>
            <w:r w:rsidR="00BC25DE" w:rsidRPr="002F59B9">
              <w:rPr>
                <w:rFonts w:ascii="Times New Roman" w:hAnsi="Times New Roman"/>
                <w:i/>
                <w:sz w:val="20"/>
                <w:szCs w:val="20"/>
              </w:rPr>
              <w:object w:dxaOrig="225" w:dyaOrig="225">
                <v:shape id="_x0000_i1082" type="#_x0000_t75" style="width:20.1pt;height:18.4pt" o:ole="">
                  <v:imagedata r:id="rId10" o:title=""/>
                </v:shape>
                <w:control r:id="rId20" w:name="DefaultOcxName11" w:shapeid="_x0000_i1082"/>
              </w:object>
            </w:r>
            <w:r w:rsidRPr="002F59B9">
              <w:rPr>
                <w:rFonts w:ascii="Times New Roman" w:hAnsi="Times New Roman"/>
                <w:i/>
                <w:sz w:val="20"/>
                <w:szCs w:val="20"/>
              </w:rPr>
              <w:t>Автореферат/Автореферат</w:t>
            </w:r>
            <w:r w:rsidRPr="002F59B9">
              <w:rPr>
                <w:rFonts w:ascii="Times New Roman" w:hAnsi="Times New Roman"/>
                <w:i/>
                <w:sz w:val="20"/>
                <w:szCs w:val="20"/>
              </w:rPr>
              <w:br/>
            </w:r>
            <w:r w:rsidR="00BC25DE" w:rsidRPr="002F59B9">
              <w:rPr>
                <w:rFonts w:ascii="Times New Roman" w:hAnsi="Times New Roman"/>
                <w:i/>
                <w:sz w:val="20"/>
                <w:szCs w:val="20"/>
              </w:rPr>
              <w:object w:dxaOrig="225" w:dyaOrig="225">
                <v:shape id="_x0000_i1085" type="#_x0000_t75" style="width:20.1pt;height:18.4pt" o:ole="">
                  <v:imagedata r:id="rId10" o:title=""/>
                </v:shape>
                <w:control r:id="rId21" w:name="DefaultOcxName12" w:shapeid="_x0000_i1085"/>
              </w:object>
            </w:r>
            <w:r w:rsidRPr="002F59B9">
              <w:rPr>
                <w:rFonts w:ascii="Times New Roman" w:hAnsi="Times New Roman"/>
                <w:i/>
                <w:sz w:val="20"/>
                <w:szCs w:val="20"/>
              </w:rPr>
              <w:t>Дис</w:t>
            </w:r>
            <w:r w:rsidR="006D618C" w:rsidRPr="002F59B9">
              <w:rPr>
                <w:rFonts w:ascii="Times New Roman" w:hAnsi="Times New Roman"/>
                <w:i/>
                <w:sz w:val="20"/>
                <w:szCs w:val="20"/>
              </w:rPr>
              <w:t>с</w:t>
            </w:r>
            <w:r w:rsidRPr="002F59B9">
              <w:rPr>
                <w:rFonts w:ascii="Times New Roman" w:hAnsi="Times New Roman"/>
                <w:i/>
                <w:sz w:val="20"/>
                <w:szCs w:val="20"/>
              </w:rPr>
              <w:t>ертация/Диссертация</w:t>
            </w:r>
            <w:r w:rsidRPr="002F59B9">
              <w:rPr>
                <w:rFonts w:ascii="Times New Roman" w:hAnsi="Times New Roman"/>
                <w:i/>
                <w:sz w:val="20"/>
                <w:szCs w:val="20"/>
              </w:rPr>
              <w:br/>
            </w:r>
            <w:r w:rsidR="00BC25DE" w:rsidRPr="002F59B9">
              <w:rPr>
                <w:rFonts w:ascii="Times New Roman" w:hAnsi="Times New Roman"/>
                <w:i/>
                <w:sz w:val="20"/>
                <w:szCs w:val="20"/>
              </w:rPr>
              <w:object w:dxaOrig="225" w:dyaOrig="225">
                <v:shape id="_x0000_i1088" type="#_x0000_t75" style="width:20.1pt;height:18.4pt" o:ole="">
                  <v:imagedata r:id="rId10" o:title=""/>
                </v:shape>
                <w:control r:id="rId22" w:name="DefaultOcxName13" w:shapeid="_x0000_i1088"/>
              </w:object>
            </w:r>
            <w:r w:rsidRPr="002F59B9">
              <w:rPr>
                <w:rFonts w:ascii="Times New Roman" w:hAnsi="Times New Roman"/>
                <w:i/>
                <w:sz w:val="20"/>
                <w:szCs w:val="20"/>
              </w:rPr>
              <w:t>Статья из журнала/</w:t>
            </w:r>
            <w:proofErr w:type="spellStart"/>
            <w:r w:rsidRPr="002F59B9">
              <w:rPr>
                <w:rFonts w:ascii="Times New Roman" w:hAnsi="Times New Roman"/>
                <w:i/>
                <w:sz w:val="20"/>
                <w:szCs w:val="20"/>
              </w:rPr>
              <w:t>Журналдың</w:t>
            </w:r>
            <w:proofErr w:type="spellEnd"/>
            <w:r w:rsidRPr="002F59B9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2F59B9">
              <w:rPr>
                <w:rFonts w:ascii="Times New Roman" w:hAnsi="Times New Roman"/>
                <w:i/>
                <w:sz w:val="20"/>
                <w:szCs w:val="20"/>
              </w:rPr>
              <w:t>мақаласы</w:t>
            </w:r>
            <w:proofErr w:type="spellEnd"/>
          </w:p>
        </w:tc>
      </w:tr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F59B9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F59B9">
              <w:rPr>
                <w:rFonts w:ascii="Times New Roman" w:hAnsi="Times New Roman"/>
                <w:b/>
                <w:sz w:val="20"/>
                <w:szCs w:val="20"/>
              </w:rPr>
              <w:t xml:space="preserve">Язык текста </w:t>
            </w:r>
          </w:p>
        </w:tc>
        <w:tc>
          <w:tcPr>
            <w:tcW w:w="3092" w:type="pct"/>
          </w:tcPr>
          <w:p w:rsidR="000C7293" w:rsidRPr="002F59B9" w:rsidRDefault="00AD7324" w:rsidP="000C7293">
            <w:pPr>
              <w:spacing w:after="0" w:line="240" w:lineRule="auto"/>
              <w:ind w:firstLine="19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59B9">
              <w:rPr>
                <w:rFonts w:ascii="Times New Roman" w:hAnsi="Times New Roman"/>
                <w:sz w:val="20"/>
                <w:szCs w:val="20"/>
              </w:rPr>
              <w:t>казахский</w:t>
            </w:r>
          </w:p>
        </w:tc>
      </w:tr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F59B9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F59B9">
              <w:rPr>
                <w:rFonts w:ascii="Times New Roman" w:hAnsi="Times New Roman"/>
                <w:b/>
                <w:sz w:val="20"/>
                <w:szCs w:val="20"/>
              </w:rPr>
              <w:t xml:space="preserve">Место издания  </w:t>
            </w:r>
          </w:p>
        </w:tc>
        <w:tc>
          <w:tcPr>
            <w:tcW w:w="3092" w:type="pct"/>
          </w:tcPr>
          <w:p w:rsidR="000C7293" w:rsidRPr="002F59B9" w:rsidRDefault="000C7293" w:rsidP="000C7293">
            <w:pPr>
              <w:spacing w:after="0" w:line="240" w:lineRule="auto"/>
              <w:ind w:firstLine="19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59B9">
              <w:rPr>
                <w:rFonts w:ascii="Times New Roman" w:hAnsi="Times New Roman"/>
                <w:sz w:val="20"/>
                <w:szCs w:val="20"/>
                <w:lang w:val="kk-KZ"/>
              </w:rPr>
              <w:t>Костанай</w:t>
            </w:r>
          </w:p>
        </w:tc>
      </w:tr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F59B9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F59B9">
              <w:rPr>
                <w:rFonts w:ascii="Times New Roman" w:hAnsi="Times New Roman"/>
                <w:b/>
                <w:sz w:val="20"/>
                <w:szCs w:val="20"/>
              </w:rPr>
              <w:t xml:space="preserve">Издательство </w:t>
            </w:r>
          </w:p>
        </w:tc>
        <w:tc>
          <w:tcPr>
            <w:tcW w:w="3092" w:type="pct"/>
          </w:tcPr>
          <w:p w:rsidR="000C7293" w:rsidRPr="002F59B9" w:rsidRDefault="000C7293" w:rsidP="000C7293">
            <w:pPr>
              <w:spacing w:after="0" w:line="240" w:lineRule="auto"/>
              <w:ind w:firstLine="19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59B9">
              <w:rPr>
                <w:rFonts w:ascii="Times New Roman" w:hAnsi="Times New Roman"/>
                <w:sz w:val="20"/>
                <w:szCs w:val="20"/>
                <w:lang w:val="kk-KZ"/>
              </w:rPr>
              <w:t>А.Байтұрсынов атындағы ҚМУ</w:t>
            </w:r>
          </w:p>
        </w:tc>
      </w:tr>
      <w:tr w:rsidR="000C7293" w:rsidRPr="00231010" w:rsidTr="00231010">
        <w:trPr>
          <w:trHeight w:val="357"/>
        </w:trPr>
        <w:tc>
          <w:tcPr>
            <w:tcW w:w="1908" w:type="pct"/>
          </w:tcPr>
          <w:p w:rsidR="000C7293" w:rsidRPr="002F59B9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F59B9">
              <w:rPr>
                <w:rFonts w:ascii="Times New Roman" w:hAnsi="Times New Roman"/>
                <w:b/>
                <w:sz w:val="20"/>
                <w:szCs w:val="20"/>
              </w:rPr>
              <w:t xml:space="preserve">Год издания </w:t>
            </w:r>
          </w:p>
        </w:tc>
        <w:tc>
          <w:tcPr>
            <w:tcW w:w="3092" w:type="pct"/>
          </w:tcPr>
          <w:p w:rsidR="000C7293" w:rsidRPr="002F59B9" w:rsidRDefault="007E1121" w:rsidP="000C1576">
            <w:pPr>
              <w:spacing w:after="0" w:line="240" w:lineRule="auto"/>
              <w:ind w:firstLine="197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F59B9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</w:tr>
      <w:tr w:rsidR="000C7293" w:rsidRPr="002F59B9" w:rsidTr="000C1576">
        <w:trPr>
          <w:trHeight w:val="1851"/>
        </w:trPr>
        <w:tc>
          <w:tcPr>
            <w:tcW w:w="1908" w:type="pct"/>
          </w:tcPr>
          <w:p w:rsidR="000C7293" w:rsidRPr="002F59B9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F59B9">
              <w:rPr>
                <w:rFonts w:ascii="Times New Roman" w:hAnsi="Times New Roman"/>
                <w:b/>
                <w:sz w:val="20"/>
                <w:szCs w:val="20"/>
              </w:rPr>
              <w:t xml:space="preserve">Аннотация </w:t>
            </w:r>
          </w:p>
        </w:tc>
        <w:tc>
          <w:tcPr>
            <w:tcW w:w="3092" w:type="pct"/>
          </w:tcPr>
          <w:p w:rsidR="000C7293" w:rsidRPr="002F59B9" w:rsidRDefault="002F59B9" w:rsidP="002F59B9">
            <w:pPr>
              <w:pStyle w:val="af1"/>
              <w:spacing w:before="0" w:beforeAutospacing="0" w:after="0" w:afterAutospacing="0"/>
              <w:jc w:val="both"/>
              <w:rPr>
                <w:bCs/>
                <w:sz w:val="20"/>
                <w:szCs w:val="20"/>
                <w:lang w:val="kk-KZ"/>
              </w:rPr>
            </w:pPr>
            <w:r w:rsidRPr="002F59B9">
              <w:rPr>
                <w:sz w:val="20"/>
                <w:szCs w:val="20"/>
                <w:lang w:val="kk-KZ"/>
              </w:rPr>
              <w:t xml:space="preserve">Бұл пәнді мамандықты игерудегі кәсіптік білім мен дағдыларды қалыптастырады.  Бұл пән келесі бөлімдерді қамтиды: </w:t>
            </w:r>
            <w:r w:rsidRPr="002F59B9">
              <w:rPr>
                <w:bCs/>
                <w:sz w:val="20"/>
                <w:szCs w:val="20"/>
                <w:lang w:val="kk-KZ"/>
              </w:rPr>
              <w:t>Мал шаруашылығының әдістері. Өнімділікті арттырудағы асыл тұқымды жұмыстардың маңыздылығы. Асыл тұқымды есепке алуды ұйымдастыру және өсіру белгілері</w:t>
            </w:r>
            <w:r w:rsidRPr="002F59B9">
              <w:rPr>
                <w:bCs/>
                <w:iCs/>
                <w:sz w:val="20"/>
                <w:szCs w:val="20"/>
                <w:lang w:val="kk-KZ"/>
              </w:rPr>
              <w:t xml:space="preserve">. Асыл тұқымды малдарды кешенді бағалау және таңдау. Фенотип арқылы алынған сиыр мен бұқаларды іріктеу схемасы </w:t>
            </w:r>
            <w:r w:rsidRPr="002F59B9">
              <w:rPr>
                <w:bCs/>
                <w:sz w:val="20"/>
                <w:szCs w:val="20"/>
                <w:lang w:val="kk-KZ"/>
              </w:rPr>
              <w:t>(даму,өнімділік, репродуктивтік қабілеті). Малдың ұрпақтың сапасына баға беру.Асыл тұқымды мал шаруашылығында қолданылатын негізгі әдістер. Гибридизация. Биотехнология арқылы жануарлардың денсаулығын жақсарту.ДНК жазу және антиденелерді анықтау.</w:t>
            </w:r>
            <w:r w:rsidRPr="002F59B9">
              <w:rPr>
                <w:bCs/>
                <w:color w:val="1F2227"/>
                <w:sz w:val="20"/>
                <w:szCs w:val="20"/>
                <w:lang w:val="kk-KZ"/>
              </w:rPr>
              <w:t xml:space="preserve"> Сиыр геномын реттеп отыру.</w:t>
            </w:r>
          </w:p>
        </w:tc>
      </w:tr>
      <w:tr w:rsidR="000C7293" w:rsidRPr="002F59B9" w:rsidTr="00231010">
        <w:trPr>
          <w:trHeight w:val="361"/>
        </w:trPr>
        <w:tc>
          <w:tcPr>
            <w:tcW w:w="1908" w:type="pct"/>
          </w:tcPr>
          <w:p w:rsidR="000C7293" w:rsidRPr="002F59B9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F59B9">
              <w:rPr>
                <w:rFonts w:ascii="Times New Roman" w:hAnsi="Times New Roman"/>
                <w:b/>
                <w:sz w:val="20"/>
                <w:szCs w:val="20"/>
              </w:rPr>
              <w:t>Ключевые слова</w:t>
            </w:r>
          </w:p>
        </w:tc>
        <w:tc>
          <w:tcPr>
            <w:tcW w:w="3092" w:type="pct"/>
          </w:tcPr>
          <w:p w:rsidR="000C7293" w:rsidRPr="002F59B9" w:rsidRDefault="002F59B9" w:rsidP="000C15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2F59B9">
              <w:rPr>
                <w:rFonts w:ascii="Times New Roman" w:hAnsi="Times New Roman"/>
                <w:sz w:val="20"/>
                <w:szCs w:val="20"/>
                <w:lang w:val="kk-KZ"/>
              </w:rPr>
              <w:t>Мал шаруашылығындағы биотехнология</w:t>
            </w:r>
            <w:r w:rsidRPr="002F59B9">
              <w:rPr>
                <w:rFonts w:ascii="Times New Roman" w:hAnsi="Times New Roman"/>
                <w:sz w:val="20"/>
                <w:szCs w:val="20"/>
              </w:rPr>
              <w:t>.</w:t>
            </w:r>
            <w:r w:rsidRPr="002F59B9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2F59B9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Гендік және клеткалық инженерия. Интерферон құрылысы. Донорлық ооциттердің аналық бездердің алу әдістерін әзірлеу. Генетикалық инженерлік манипуляция. in vitro жануарлардағы соматикалық жасушаларды өсіру тәжірибесі. Төмен температурада жасушаларды ұзақ мерзімді сақтау әдістері.</w:t>
            </w:r>
          </w:p>
        </w:tc>
      </w:tr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 xml:space="preserve">Предметная рубрика </w:t>
            </w:r>
          </w:p>
        </w:tc>
        <w:tc>
          <w:tcPr>
            <w:tcW w:w="3092" w:type="pct"/>
          </w:tcPr>
          <w:p w:rsidR="000C7293" w:rsidRPr="00231010" w:rsidRDefault="00231010" w:rsidP="000C729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highlight w:val="yellow"/>
              </w:rPr>
            </w:pPr>
            <w:r w:rsidRPr="00231010">
              <w:rPr>
                <w:rFonts w:ascii="Times New Roman" w:hAnsi="Times New Roman"/>
              </w:rPr>
              <w:t>Биологические науки</w:t>
            </w:r>
          </w:p>
        </w:tc>
      </w:tr>
      <w:tr w:rsidR="000C7293" w:rsidRPr="00231010" w:rsidTr="00231010">
        <w:trPr>
          <w:trHeight w:val="357"/>
        </w:trPr>
        <w:tc>
          <w:tcPr>
            <w:tcW w:w="1908" w:type="pct"/>
          </w:tcPr>
          <w:p w:rsidR="000C7293" w:rsidRPr="00231010" w:rsidRDefault="000C7293" w:rsidP="000C729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>УДК</w:t>
            </w:r>
          </w:p>
        </w:tc>
        <w:tc>
          <w:tcPr>
            <w:tcW w:w="3092" w:type="pct"/>
          </w:tcPr>
          <w:p w:rsidR="000C7293" w:rsidRPr="00231010" w:rsidRDefault="00231010" w:rsidP="000C7293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 w:rsidRPr="00231010">
              <w:rPr>
                <w:rFonts w:ascii="Times New Roman" w:hAnsi="Times New Roman"/>
              </w:rPr>
              <w:t>636.082</w:t>
            </w:r>
          </w:p>
        </w:tc>
      </w:tr>
      <w:tr w:rsidR="000C7293" w:rsidRPr="00231010" w:rsidTr="00231010">
        <w:trPr>
          <w:trHeight w:val="326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>ББК</w:t>
            </w:r>
          </w:p>
        </w:tc>
        <w:tc>
          <w:tcPr>
            <w:tcW w:w="3092" w:type="pct"/>
          </w:tcPr>
          <w:p w:rsidR="000C7293" w:rsidRPr="00231010" w:rsidRDefault="00231010" w:rsidP="000C7293">
            <w:pPr>
              <w:pStyle w:val="a6"/>
              <w:rPr>
                <w:rFonts w:eastAsia="Calibri"/>
                <w:sz w:val="22"/>
                <w:szCs w:val="22"/>
                <w:highlight w:val="yellow"/>
              </w:rPr>
            </w:pPr>
            <w:r w:rsidRPr="00231010">
              <w:rPr>
                <w:sz w:val="22"/>
                <w:szCs w:val="22"/>
              </w:rPr>
              <w:t>28.64</w:t>
            </w:r>
          </w:p>
        </w:tc>
      </w:tr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>Специальность</w:t>
            </w:r>
          </w:p>
        </w:tc>
        <w:tc>
          <w:tcPr>
            <w:tcW w:w="3092" w:type="pct"/>
          </w:tcPr>
          <w:p w:rsidR="000C7293" w:rsidRPr="00231010" w:rsidRDefault="007E1121" w:rsidP="00043302">
            <w:pPr>
              <w:pStyle w:val="a6"/>
              <w:rPr>
                <w:rFonts w:eastAsia="Calibri"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lang w:val="kk-KZ"/>
              </w:rPr>
              <w:t>5В0701</w:t>
            </w:r>
            <w:r w:rsidR="00231010" w:rsidRPr="00231010">
              <w:rPr>
                <w:sz w:val="22"/>
                <w:szCs w:val="22"/>
                <w:lang w:val="kk-KZ"/>
              </w:rPr>
              <w:t xml:space="preserve">00 – </w:t>
            </w:r>
            <w:r>
              <w:rPr>
                <w:sz w:val="22"/>
                <w:szCs w:val="22"/>
                <w:lang w:val="kk-KZ"/>
              </w:rPr>
              <w:t>Биотехнология</w:t>
            </w:r>
          </w:p>
        </w:tc>
      </w:tr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 xml:space="preserve">Факультет  </w:t>
            </w:r>
          </w:p>
        </w:tc>
        <w:tc>
          <w:tcPr>
            <w:tcW w:w="3092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231010">
              <w:rPr>
                <w:rFonts w:ascii="Times New Roman" w:hAnsi="Times New Roman"/>
                <w:color w:val="000000"/>
              </w:rPr>
              <w:t>ФВиТЖ</w:t>
            </w:r>
            <w:proofErr w:type="spellEnd"/>
          </w:p>
        </w:tc>
      </w:tr>
    </w:tbl>
    <w:p w:rsidR="000C1576" w:rsidRPr="000C7293" w:rsidRDefault="000C1576" w:rsidP="000C7293">
      <w:pPr>
        <w:tabs>
          <w:tab w:val="left" w:pos="12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546F5" w:rsidRPr="000C7293" w:rsidRDefault="00B546F5" w:rsidP="000C7293">
      <w:pPr>
        <w:tabs>
          <w:tab w:val="left" w:pos="12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C7293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--------------------------------------------------------------------------------------------------------------------</w:t>
      </w:r>
    </w:p>
    <w:p w:rsidR="00526EF0" w:rsidRPr="000C7293" w:rsidRDefault="00526EF0" w:rsidP="000C7293">
      <w:pPr>
        <w:tabs>
          <w:tab w:val="left" w:pos="12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7293" w:rsidRPr="000C7293" w:rsidRDefault="000C7293" w:rsidP="002619A2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</w:rPr>
      </w:pPr>
      <w:r w:rsidRPr="000C7293">
        <w:rPr>
          <w:rFonts w:ascii="Times New Roman" w:hAnsi="Times New Roman"/>
          <w:color w:val="000000"/>
          <w:sz w:val="28"/>
        </w:rPr>
        <w:t xml:space="preserve">                                                                                                        Ф.4-140</w:t>
      </w:r>
    </w:p>
    <w:p w:rsidR="000C7293" w:rsidRPr="002619A2" w:rsidRDefault="000C7293" w:rsidP="000C72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19A2">
        <w:rPr>
          <w:rFonts w:ascii="Times New Roman" w:hAnsi="Times New Roman"/>
          <w:b/>
          <w:sz w:val="28"/>
          <w:szCs w:val="28"/>
        </w:rPr>
        <w:t>Справка о размещении учебно-методических работ в электронной библиотеке</w:t>
      </w:r>
    </w:p>
    <w:p w:rsidR="000C7293" w:rsidRPr="002619A2" w:rsidRDefault="000C7293" w:rsidP="000C7293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</w:p>
    <w:p w:rsidR="000C7293" w:rsidRPr="002F59B9" w:rsidRDefault="000C7293" w:rsidP="000C1576">
      <w:pPr>
        <w:pStyle w:val="Style2"/>
        <w:widowControl/>
        <w:spacing w:line="240" w:lineRule="auto"/>
        <w:ind w:right="-6" w:firstLine="0"/>
        <w:jc w:val="both"/>
        <w:rPr>
          <w:rStyle w:val="FontStyle126"/>
          <w:sz w:val="28"/>
          <w:szCs w:val="28"/>
        </w:rPr>
      </w:pPr>
      <w:r w:rsidRPr="002619A2">
        <w:rPr>
          <w:b/>
          <w:i/>
          <w:sz w:val="28"/>
          <w:szCs w:val="28"/>
        </w:rPr>
        <w:t>Название работы</w:t>
      </w:r>
      <w:r w:rsidRPr="002619A2">
        <w:rPr>
          <w:sz w:val="28"/>
          <w:szCs w:val="28"/>
        </w:rPr>
        <w:t xml:space="preserve"> </w:t>
      </w:r>
      <w:r w:rsidRPr="00AD7324">
        <w:rPr>
          <w:sz w:val="28"/>
          <w:szCs w:val="28"/>
        </w:rPr>
        <w:t xml:space="preserve">УМКД </w:t>
      </w:r>
      <w:r w:rsidRPr="000C1576">
        <w:rPr>
          <w:sz w:val="28"/>
          <w:szCs w:val="28"/>
        </w:rPr>
        <w:t>«</w:t>
      </w:r>
      <w:r w:rsidR="002F59B9" w:rsidRPr="002F59B9">
        <w:rPr>
          <w:sz w:val="28"/>
          <w:szCs w:val="28"/>
          <w:lang w:val="kk-KZ"/>
        </w:rPr>
        <w:t>Малдардың ұдайы өнді</w:t>
      </w:r>
      <w:proofErr w:type="gramStart"/>
      <w:r w:rsidR="002F59B9" w:rsidRPr="002F59B9">
        <w:rPr>
          <w:sz w:val="28"/>
          <w:szCs w:val="28"/>
          <w:lang w:val="kk-KZ"/>
        </w:rPr>
        <w:t>р</w:t>
      </w:r>
      <w:proofErr w:type="gramEnd"/>
      <w:r w:rsidR="002F59B9" w:rsidRPr="002F59B9">
        <w:rPr>
          <w:sz w:val="28"/>
          <w:szCs w:val="28"/>
          <w:lang w:val="kk-KZ"/>
        </w:rPr>
        <w:t>ісінің биотехнологиясы</w:t>
      </w:r>
      <w:r w:rsidRPr="002F59B9">
        <w:rPr>
          <w:sz w:val="28"/>
          <w:szCs w:val="28"/>
        </w:rPr>
        <w:t>»</w:t>
      </w:r>
    </w:p>
    <w:p w:rsidR="000C7293" w:rsidRPr="002619A2" w:rsidRDefault="000C7293" w:rsidP="000C729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kk-KZ"/>
        </w:rPr>
      </w:pPr>
      <w:r w:rsidRPr="002619A2">
        <w:rPr>
          <w:rFonts w:ascii="Times New Roman" w:hAnsi="Times New Roman"/>
          <w:sz w:val="28"/>
          <w:szCs w:val="28"/>
        </w:rPr>
        <w:t xml:space="preserve"> </w:t>
      </w:r>
    </w:p>
    <w:p w:rsidR="000C7293" w:rsidRPr="002619A2" w:rsidRDefault="000C7293" w:rsidP="000C7293">
      <w:pPr>
        <w:pStyle w:val="Style2"/>
        <w:widowControl/>
        <w:spacing w:line="240" w:lineRule="auto"/>
        <w:ind w:right="-6" w:firstLine="0"/>
        <w:rPr>
          <w:sz w:val="28"/>
          <w:szCs w:val="28"/>
          <w:lang w:val="kk-KZ"/>
        </w:rPr>
      </w:pPr>
      <w:r w:rsidRPr="002619A2">
        <w:rPr>
          <w:b/>
          <w:i/>
          <w:sz w:val="28"/>
          <w:szCs w:val="28"/>
        </w:rPr>
        <w:t>Ф.И.О. автора</w:t>
      </w:r>
      <w:r w:rsidRPr="002619A2">
        <w:rPr>
          <w:i/>
          <w:sz w:val="28"/>
          <w:szCs w:val="28"/>
        </w:rPr>
        <w:t xml:space="preserve">  </w:t>
      </w:r>
      <w:r w:rsidRPr="002619A2">
        <w:rPr>
          <w:sz w:val="28"/>
          <w:szCs w:val="28"/>
        </w:rPr>
        <w:t xml:space="preserve">    </w:t>
      </w:r>
      <w:r w:rsidR="000C1576">
        <w:rPr>
          <w:sz w:val="28"/>
          <w:szCs w:val="28"/>
          <w:lang w:val="kk-KZ"/>
        </w:rPr>
        <w:t>Досумова А</w:t>
      </w:r>
      <w:r w:rsidR="00AD7324">
        <w:rPr>
          <w:sz w:val="28"/>
          <w:szCs w:val="28"/>
          <w:lang w:val="kk-KZ"/>
        </w:rPr>
        <w:t>.Ж.</w:t>
      </w:r>
      <w:bookmarkStart w:id="0" w:name="_GoBack"/>
      <w:bookmarkEnd w:id="0"/>
    </w:p>
    <w:p w:rsidR="000C7293" w:rsidRPr="002619A2" w:rsidRDefault="000C7293" w:rsidP="000C7293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 w:rsidRPr="002619A2">
        <w:rPr>
          <w:b/>
          <w:i/>
          <w:sz w:val="28"/>
          <w:szCs w:val="28"/>
        </w:rPr>
        <w:t xml:space="preserve">Ф.И.О. соавтора  </w:t>
      </w:r>
    </w:p>
    <w:p w:rsidR="000C7293" w:rsidRPr="002619A2" w:rsidRDefault="000C7293" w:rsidP="000C729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0C7293" w:rsidRPr="002619A2" w:rsidRDefault="000C7293" w:rsidP="000C729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619A2">
        <w:rPr>
          <w:rFonts w:ascii="Times New Roman" w:hAnsi="Times New Roman"/>
          <w:b/>
          <w:sz w:val="28"/>
          <w:szCs w:val="28"/>
        </w:rPr>
        <w:t>Материал может быть размещен в электронной библиотеке</w:t>
      </w:r>
    </w:p>
    <w:p w:rsidR="000C7293" w:rsidRPr="002619A2" w:rsidRDefault="000C7293" w:rsidP="000C7293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0C7293" w:rsidRPr="002619A2" w:rsidRDefault="000C7293" w:rsidP="000C7293">
      <w:pPr>
        <w:tabs>
          <w:tab w:val="left" w:pos="8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19A2">
        <w:rPr>
          <w:rFonts w:ascii="Times New Roman" w:hAnsi="Times New Roman"/>
          <w:sz w:val="28"/>
          <w:szCs w:val="28"/>
        </w:rPr>
        <w:t xml:space="preserve">Зав. кафедрой                                                                                                      </w:t>
      </w:r>
      <w:proofErr w:type="spellStart"/>
      <w:r w:rsidRPr="002619A2">
        <w:rPr>
          <w:rFonts w:ascii="Times New Roman" w:hAnsi="Times New Roman"/>
          <w:sz w:val="28"/>
          <w:szCs w:val="28"/>
        </w:rPr>
        <w:t>Г.Шайкамал</w:t>
      </w:r>
      <w:proofErr w:type="spellEnd"/>
      <w:r w:rsidRPr="002619A2">
        <w:rPr>
          <w:rFonts w:ascii="Times New Roman" w:hAnsi="Times New Roman"/>
          <w:sz w:val="28"/>
          <w:szCs w:val="28"/>
        </w:rPr>
        <w:t xml:space="preserve">         </w:t>
      </w:r>
    </w:p>
    <w:p w:rsidR="000C7293" w:rsidRPr="002619A2" w:rsidRDefault="000C7293" w:rsidP="000C72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19A2">
        <w:rPr>
          <w:rFonts w:ascii="Times New Roman" w:hAnsi="Times New Roman"/>
          <w:sz w:val="28"/>
          <w:szCs w:val="28"/>
        </w:rPr>
        <w:t>___._______2018</w:t>
      </w:r>
      <w:r w:rsidR="007E1121">
        <w:rPr>
          <w:rFonts w:ascii="Times New Roman" w:hAnsi="Times New Roman"/>
          <w:sz w:val="28"/>
          <w:szCs w:val="28"/>
        </w:rPr>
        <w:t xml:space="preserve"> </w:t>
      </w:r>
      <w:r w:rsidRPr="002619A2">
        <w:rPr>
          <w:rFonts w:ascii="Times New Roman" w:hAnsi="Times New Roman"/>
          <w:sz w:val="28"/>
          <w:szCs w:val="28"/>
        </w:rPr>
        <w:t>г.</w:t>
      </w:r>
    </w:p>
    <w:p w:rsidR="000C7293" w:rsidRPr="002619A2" w:rsidRDefault="000C7293" w:rsidP="000C7293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</w:p>
    <w:p w:rsidR="000C7293" w:rsidRPr="002619A2" w:rsidRDefault="000C7293" w:rsidP="000C729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619A2">
        <w:rPr>
          <w:rFonts w:ascii="Times New Roman" w:hAnsi="Times New Roman"/>
          <w:b/>
          <w:sz w:val="28"/>
          <w:szCs w:val="28"/>
        </w:rPr>
        <w:t>Материал размещен в электронной библиотеке</w:t>
      </w:r>
    </w:p>
    <w:p w:rsidR="000C7293" w:rsidRPr="002619A2" w:rsidRDefault="000C7293" w:rsidP="000C7293">
      <w:pPr>
        <w:spacing w:after="0" w:line="240" w:lineRule="auto"/>
        <w:ind w:firstLine="426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0C7293" w:rsidRPr="002619A2" w:rsidRDefault="000C7293" w:rsidP="000C72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19A2">
        <w:rPr>
          <w:rFonts w:ascii="Times New Roman" w:hAnsi="Times New Roman"/>
          <w:sz w:val="28"/>
          <w:szCs w:val="28"/>
        </w:rPr>
        <w:t>Зав. отделом автоматизации</w:t>
      </w:r>
    </w:p>
    <w:p w:rsidR="000C7293" w:rsidRPr="002619A2" w:rsidRDefault="000C7293" w:rsidP="000C72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19A2">
        <w:rPr>
          <w:rFonts w:ascii="Times New Roman" w:hAnsi="Times New Roman"/>
          <w:sz w:val="28"/>
          <w:szCs w:val="28"/>
        </w:rPr>
        <w:t xml:space="preserve">библиотечных процессов                              -                                               О.Л.Евлентьева </w:t>
      </w:r>
    </w:p>
    <w:p w:rsidR="000C7293" w:rsidRPr="002619A2" w:rsidRDefault="000C7293" w:rsidP="000C72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19A2">
        <w:rPr>
          <w:rFonts w:ascii="Times New Roman" w:hAnsi="Times New Roman"/>
          <w:sz w:val="28"/>
          <w:szCs w:val="28"/>
        </w:rPr>
        <w:t>___._______2018</w:t>
      </w:r>
      <w:r w:rsidR="007E1121">
        <w:rPr>
          <w:rFonts w:ascii="Times New Roman" w:hAnsi="Times New Roman"/>
          <w:sz w:val="28"/>
          <w:szCs w:val="28"/>
        </w:rPr>
        <w:t xml:space="preserve"> </w:t>
      </w:r>
      <w:r w:rsidRPr="002619A2">
        <w:rPr>
          <w:rFonts w:ascii="Times New Roman" w:hAnsi="Times New Roman"/>
          <w:sz w:val="28"/>
          <w:szCs w:val="28"/>
        </w:rPr>
        <w:t>г.</w:t>
      </w:r>
    </w:p>
    <w:p w:rsidR="000C7293" w:rsidRPr="002619A2" w:rsidRDefault="000C7293" w:rsidP="000C729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0C7293" w:rsidRPr="000C7293" w:rsidRDefault="000C7293" w:rsidP="000C7293">
      <w:pPr>
        <w:spacing w:after="0" w:line="240" w:lineRule="auto"/>
        <w:rPr>
          <w:rFonts w:ascii="Times New Roman" w:hAnsi="Times New Roman"/>
        </w:rPr>
      </w:pPr>
    </w:p>
    <w:p w:rsidR="00A9268C" w:rsidRPr="000C7293" w:rsidRDefault="00A9268C" w:rsidP="000C7293">
      <w:pPr>
        <w:tabs>
          <w:tab w:val="left" w:pos="12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C7293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--------------------------------------------------------------------------------------------------------------------</w:t>
      </w:r>
    </w:p>
    <w:p w:rsidR="00B546F5" w:rsidRPr="000C7293" w:rsidRDefault="00B546F5" w:rsidP="000C729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546F5" w:rsidRPr="000C7293" w:rsidRDefault="00B546F5" w:rsidP="000C729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546F5" w:rsidRPr="000C7293" w:rsidRDefault="00B546F5" w:rsidP="000C729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45B0D" w:rsidRPr="000C7293" w:rsidRDefault="00145B0D" w:rsidP="000C7293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sectPr w:rsidR="00145B0D" w:rsidRPr="000C7293" w:rsidSect="000C7293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169" w:rsidRDefault="00E30169" w:rsidP="001A48BC">
      <w:pPr>
        <w:spacing w:after="0" w:line="240" w:lineRule="auto"/>
      </w:pPr>
      <w:r>
        <w:separator/>
      </w:r>
    </w:p>
  </w:endnote>
  <w:endnote w:type="continuationSeparator" w:id="0">
    <w:p w:rsidR="00E30169" w:rsidRDefault="00E30169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169" w:rsidRDefault="00E30169" w:rsidP="001A48BC">
      <w:pPr>
        <w:spacing w:after="0" w:line="240" w:lineRule="auto"/>
      </w:pPr>
      <w:r>
        <w:separator/>
      </w:r>
    </w:p>
  </w:footnote>
  <w:footnote w:type="continuationSeparator" w:id="0">
    <w:p w:rsidR="00E30169" w:rsidRDefault="00E30169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abstractNum w:abstractNumId="3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C21"/>
    <w:rsid w:val="00007F34"/>
    <w:rsid w:val="00043302"/>
    <w:rsid w:val="00096DAE"/>
    <w:rsid w:val="00097230"/>
    <w:rsid w:val="000B574F"/>
    <w:rsid w:val="000C1576"/>
    <w:rsid w:val="000C7293"/>
    <w:rsid w:val="00107037"/>
    <w:rsid w:val="001322A1"/>
    <w:rsid w:val="00145B0D"/>
    <w:rsid w:val="00161220"/>
    <w:rsid w:val="00183772"/>
    <w:rsid w:val="00196548"/>
    <w:rsid w:val="001A48BC"/>
    <w:rsid w:val="001C2AED"/>
    <w:rsid w:val="001D29BB"/>
    <w:rsid w:val="001D6E0C"/>
    <w:rsid w:val="00211BE2"/>
    <w:rsid w:val="0021596E"/>
    <w:rsid w:val="00231010"/>
    <w:rsid w:val="00247DE1"/>
    <w:rsid w:val="002619A2"/>
    <w:rsid w:val="002802CE"/>
    <w:rsid w:val="0028751E"/>
    <w:rsid w:val="002A58BA"/>
    <w:rsid w:val="002F59B9"/>
    <w:rsid w:val="00300C2C"/>
    <w:rsid w:val="0037465B"/>
    <w:rsid w:val="00396B14"/>
    <w:rsid w:val="00405FBE"/>
    <w:rsid w:val="00414E74"/>
    <w:rsid w:val="00454B37"/>
    <w:rsid w:val="004A2739"/>
    <w:rsid w:val="004D0E19"/>
    <w:rsid w:val="00504AF6"/>
    <w:rsid w:val="00526EF0"/>
    <w:rsid w:val="00542813"/>
    <w:rsid w:val="005521E6"/>
    <w:rsid w:val="005B567A"/>
    <w:rsid w:val="005C0609"/>
    <w:rsid w:val="005F5590"/>
    <w:rsid w:val="00630A60"/>
    <w:rsid w:val="00656030"/>
    <w:rsid w:val="006B0732"/>
    <w:rsid w:val="006C63C4"/>
    <w:rsid w:val="006D618C"/>
    <w:rsid w:val="006F1F18"/>
    <w:rsid w:val="007146FA"/>
    <w:rsid w:val="00756BD5"/>
    <w:rsid w:val="00795556"/>
    <w:rsid w:val="007C1DE8"/>
    <w:rsid w:val="007E1121"/>
    <w:rsid w:val="0080168B"/>
    <w:rsid w:val="00862069"/>
    <w:rsid w:val="00870D63"/>
    <w:rsid w:val="00887F5F"/>
    <w:rsid w:val="00890496"/>
    <w:rsid w:val="008A5F31"/>
    <w:rsid w:val="008C6A8F"/>
    <w:rsid w:val="008C79FA"/>
    <w:rsid w:val="009661E8"/>
    <w:rsid w:val="00980ACB"/>
    <w:rsid w:val="009C44DD"/>
    <w:rsid w:val="009E3ED9"/>
    <w:rsid w:val="009F4B68"/>
    <w:rsid w:val="00A31402"/>
    <w:rsid w:val="00A9268C"/>
    <w:rsid w:val="00AD7324"/>
    <w:rsid w:val="00B331C7"/>
    <w:rsid w:val="00B546F5"/>
    <w:rsid w:val="00B74DC9"/>
    <w:rsid w:val="00BB3BF5"/>
    <w:rsid w:val="00BC043C"/>
    <w:rsid w:val="00BC25DE"/>
    <w:rsid w:val="00BD6014"/>
    <w:rsid w:val="00BF51BF"/>
    <w:rsid w:val="00C17E1B"/>
    <w:rsid w:val="00C245E5"/>
    <w:rsid w:val="00C50C21"/>
    <w:rsid w:val="00C94A2F"/>
    <w:rsid w:val="00C968B9"/>
    <w:rsid w:val="00CB6532"/>
    <w:rsid w:val="00CB7352"/>
    <w:rsid w:val="00CD47F1"/>
    <w:rsid w:val="00CE717F"/>
    <w:rsid w:val="00CF56F3"/>
    <w:rsid w:val="00D27147"/>
    <w:rsid w:val="00D40A16"/>
    <w:rsid w:val="00D72681"/>
    <w:rsid w:val="00D84F73"/>
    <w:rsid w:val="00DB18A7"/>
    <w:rsid w:val="00E07E75"/>
    <w:rsid w:val="00E30169"/>
    <w:rsid w:val="00E82935"/>
    <w:rsid w:val="00F044C2"/>
    <w:rsid w:val="00F241E4"/>
    <w:rsid w:val="00F57C23"/>
    <w:rsid w:val="00F9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link w:val="a7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 w:cs="Times New Roman"/>
      <w:sz w:val="26"/>
      <w:szCs w:val="26"/>
    </w:rPr>
  </w:style>
  <w:style w:type="paragraph" w:styleId="a8">
    <w:name w:val="No Spacing"/>
    <w:uiPriority w:val="1"/>
    <w:qFormat/>
    <w:rsid w:val="00BD6014"/>
    <w:rPr>
      <w:sz w:val="22"/>
      <w:szCs w:val="22"/>
      <w:lang w:eastAsia="en-US"/>
    </w:rPr>
  </w:style>
  <w:style w:type="paragraph" w:styleId="a9">
    <w:name w:val="Title"/>
    <w:basedOn w:val="a"/>
    <w:link w:val="aa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a">
    <w:name w:val="Название Знак"/>
    <w:basedOn w:val="a0"/>
    <w:link w:val="a9"/>
    <w:rsid w:val="00396B14"/>
    <w:rPr>
      <w:rFonts w:ascii="Courier New" w:eastAsia="Times New Roman" w:hAnsi="Courier New"/>
      <w:b/>
      <w:bCs/>
      <w:color w:val="000000"/>
      <w:sz w:val="28"/>
      <w:szCs w:val="44"/>
    </w:rPr>
  </w:style>
  <w:style w:type="paragraph" w:styleId="ab">
    <w:name w:val="header"/>
    <w:basedOn w:val="a"/>
    <w:link w:val="ac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1A48BC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1A48BC"/>
    <w:rPr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70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70D63"/>
    <w:rPr>
      <w:rFonts w:ascii="Tahoma" w:hAnsi="Tahoma" w:cs="Tahoma"/>
      <w:sz w:val="16"/>
      <w:szCs w:val="16"/>
      <w:lang w:eastAsia="en-US"/>
    </w:rPr>
  </w:style>
  <w:style w:type="character" w:customStyle="1" w:styleId="a7">
    <w:name w:val="Основной текст Знак"/>
    <w:basedOn w:val="a0"/>
    <w:link w:val="a6"/>
    <w:rsid w:val="000C7293"/>
    <w:rPr>
      <w:rFonts w:ascii="Times New Roman" w:eastAsia="Times New Roman" w:hAnsi="Times New Roman"/>
      <w:sz w:val="28"/>
      <w:szCs w:val="24"/>
    </w:rPr>
  </w:style>
  <w:style w:type="paragraph" w:styleId="af1">
    <w:name w:val="Normal (Web)"/>
    <w:basedOn w:val="a"/>
    <w:rsid w:val="002F59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4.xml"/><Relationship Id="rId18" Type="http://schemas.openxmlformats.org/officeDocument/2006/relationships/control" Target="activeX/activeX9.xml"/><Relationship Id="rId26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control" Target="activeX/activeX12.xml"/><Relationship Id="rId7" Type="http://schemas.openxmlformats.org/officeDocument/2006/relationships/endnotes" Target="endnotes.xml"/><Relationship Id="rId12" Type="http://schemas.openxmlformats.org/officeDocument/2006/relationships/control" Target="activeX/activeX3.xml"/><Relationship Id="rId17" Type="http://schemas.openxmlformats.org/officeDocument/2006/relationships/control" Target="activeX/activeX8.xm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control" Target="activeX/activeX7.xml"/><Relationship Id="rId20" Type="http://schemas.openxmlformats.org/officeDocument/2006/relationships/control" Target="activeX/activeX11.xm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ontrol" Target="activeX/activeX6.xm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2.wmf"/><Relationship Id="rId19" Type="http://schemas.openxmlformats.org/officeDocument/2006/relationships/control" Target="activeX/activeX10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control" Target="activeX/activeX5.xml"/><Relationship Id="rId22" Type="http://schemas.openxmlformats.org/officeDocument/2006/relationships/control" Target="activeX/activeX13.xm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3468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CIT</dc:creator>
  <cp:lastModifiedBy>Пользователь</cp:lastModifiedBy>
  <cp:revision>30</cp:revision>
  <cp:lastPrinted>2017-05-24T05:56:00Z</cp:lastPrinted>
  <dcterms:created xsi:type="dcterms:W3CDTF">2014-12-26T05:35:00Z</dcterms:created>
  <dcterms:modified xsi:type="dcterms:W3CDTF">2018-11-23T06:42:00Z</dcterms:modified>
</cp:coreProperties>
</file>